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Pr="00276F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12.2023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43707">
        <w:rPr>
          <w:sz w:val="28"/>
          <w:szCs w:val="28"/>
          <w:lang w:val="uk-UA"/>
        </w:rPr>
        <w:t xml:space="preserve">          </w:t>
      </w:r>
      <w:r w:rsidRPr="00276FAF">
        <w:rPr>
          <w:sz w:val="28"/>
          <w:szCs w:val="28"/>
          <w:lang w:val="uk-UA"/>
        </w:rPr>
        <w:t>№</w:t>
      </w:r>
      <w:r w:rsidR="00443707">
        <w:rPr>
          <w:sz w:val="28"/>
          <w:szCs w:val="28"/>
          <w:lang w:val="uk-UA"/>
        </w:rPr>
        <w:t xml:space="preserve"> 384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призначення піклування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 неповнолітнім  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96768F">
        <w:rPr>
          <w:sz w:val="28"/>
          <w:szCs w:val="28"/>
          <w:lang w:val="uk-UA"/>
        </w:rPr>
        <w:t>СОБА 1</w:t>
      </w:r>
      <w:r>
        <w:rPr>
          <w:sz w:val="28"/>
          <w:szCs w:val="28"/>
          <w:lang w:val="uk-UA"/>
        </w:rPr>
        <w:t xml:space="preserve">, 2008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9407EA" w:rsidRDefault="009C379F" w:rsidP="009C379F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CF1842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 w:rsidRPr="00CF1842">
        <w:rPr>
          <w:sz w:val="28"/>
          <w:szCs w:val="28"/>
          <w:lang w:val="uk-UA"/>
        </w:rPr>
        <w:t xml:space="preserve"> гр.</w:t>
      </w:r>
      <w:r w:rsidR="0096768F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, який</w:t>
      </w:r>
      <w:r w:rsidRPr="00CF1842">
        <w:rPr>
          <w:sz w:val="28"/>
          <w:szCs w:val="28"/>
          <w:lang w:val="uk-UA"/>
        </w:rPr>
        <w:t xml:space="preserve"> проживає за адресою:</w:t>
      </w:r>
      <w:r w:rsidR="0096768F">
        <w:rPr>
          <w:sz w:val="28"/>
          <w:szCs w:val="28"/>
          <w:lang w:val="uk-UA"/>
        </w:rPr>
        <w:t xml:space="preserve"> АДРЕСА</w:t>
      </w:r>
      <w:r>
        <w:rPr>
          <w:sz w:val="28"/>
          <w:szCs w:val="28"/>
          <w:lang w:val="uk-UA"/>
        </w:rPr>
        <w:t>, інші матеріали щодо призначення піклування над неповнолітнім</w:t>
      </w:r>
      <w:r w:rsidR="0096768F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 xml:space="preserve">, 2008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беручи до уваги довідку №32 про проходження курсу підготовки кандидатів в опікуни, піклувальники, прийомні батьки та батьки – вихователі від 02.11.2023, видану Полтавським обласним центром соціальних служб, враховуючи думку неповнолітнього, </w:t>
      </w:r>
      <w:r w:rsidRPr="007939E6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sz w:val="28"/>
          <w:szCs w:val="28"/>
          <w:lang w:val="uk-UA"/>
        </w:rPr>
        <w:t xml:space="preserve"> </w:t>
      </w:r>
      <w:r w:rsidRPr="0063296F">
        <w:rPr>
          <w:sz w:val="28"/>
          <w:szCs w:val="28"/>
          <w:lang w:val="uk-UA"/>
        </w:rPr>
        <w:t xml:space="preserve"> </w:t>
      </w:r>
      <w:r w:rsidRPr="003055E2">
        <w:rPr>
          <w:sz w:val="28"/>
          <w:szCs w:val="28"/>
          <w:lang w:val="uk-UA"/>
        </w:rPr>
        <w:t xml:space="preserve">ст.ст. 243, 244,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Pr="003055E2">
        <w:rPr>
          <w:sz w:val="28"/>
          <w:szCs w:val="28"/>
          <w:lang w:val="uk-UA"/>
        </w:rPr>
        <w:t>п.п</w:t>
      </w:r>
      <w:proofErr w:type="spellEnd"/>
      <w:r w:rsidRPr="003055E2">
        <w:rPr>
          <w:sz w:val="28"/>
          <w:szCs w:val="28"/>
          <w:lang w:val="uk-UA"/>
        </w:rPr>
        <w:t>. 4</w:t>
      </w:r>
      <w:r>
        <w:rPr>
          <w:sz w:val="28"/>
          <w:szCs w:val="28"/>
          <w:lang w:val="uk-UA"/>
        </w:rPr>
        <w:t>2, 43,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</w:t>
      </w:r>
      <w:r w:rsidRPr="00F832A3">
        <w:rPr>
          <w:rFonts w:eastAsia="Calibri"/>
          <w:sz w:val="28"/>
          <w:szCs w:val="28"/>
          <w:lang w:val="uk-UA"/>
        </w:rPr>
        <w:t xml:space="preserve"> рішення комісії з </w:t>
      </w:r>
      <w:r>
        <w:rPr>
          <w:rFonts w:eastAsia="Calibri"/>
          <w:sz w:val="28"/>
          <w:szCs w:val="28"/>
          <w:lang w:val="uk-UA"/>
        </w:rPr>
        <w:t>питань захисту прав дитини від 25</w:t>
      </w:r>
      <w:r w:rsidRPr="00F832A3">
        <w:rPr>
          <w:rFonts w:eastAsia="Calibri"/>
          <w:sz w:val="28"/>
          <w:szCs w:val="28"/>
          <w:lang w:val="uk-UA"/>
        </w:rPr>
        <w:t>.</w:t>
      </w:r>
      <w:r>
        <w:rPr>
          <w:rFonts w:eastAsia="Calibri"/>
          <w:sz w:val="28"/>
          <w:szCs w:val="28"/>
          <w:lang w:val="uk-UA"/>
        </w:rPr>
        <w:t>12.</w:t>
      </w:r>
      <w:r w:rsidRPr="00F832A3">
        <w:rPr>
          <w:rFonts w:eastAsia="Calibri"/>
          <w:sz w:val="28"/>
          <w:szCs w:val="28"/>
          <w:lang w:val="uk-UA"/>
        </w:rPr>
        <w:t>202</w:t>
      </w:r>
      <w:r>
        <w:rPr>
          <w:rFonts w:eastAsia="Calibri"/>
          <w:sz w:val="28"/>
          <w:szCs w:val="28"/>
          <w:lang w:val="uk-UA"/>
        </w:rPr>
        <w:t>3,</w:t>
      </w:r>
      <w:r w:rsidRPr="00F832A3">
        <w:rPr>
          <w:rFonts w:eastAsia="Calibri"/>
          <w:sz w:val="28"/>
          <w:szCs w:val="28"/>
          <w:lang w:val="uk-UA"/>
        </w:rPr>
        <w:t xml:space="preserve">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9C379F" w:rsidRDefault="009C379F" w:rsidP="009C37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9C379F" w:rsidRDefault="009C379F" w:rsidP="009C37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C379F" w:rsidRPr="009C379F" w:rsidRDefault="009C379F" w:rsidP="009C3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379F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>піклувальником над неповнолітнім  О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>СОБА 1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9C379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C379F">
        <w:rPr>
          <w:rFonts w:ascii="Times New Roman" w:hAnsi="Times New Roman" w:cs="Times New Roman"/>
          <w:sz w:val="28"/>
          <w:szCs w:val="28"/>
          <w:lang w:val="uk-UA"/>
        </w:rPr>
        <w:t>., який має статус дитини, позбавленої батьківського піклування.</w:t>
      </w:r>
    </w:p>
    <w:p w:rsidR="009C379F" w:rsidRPr="009C379F" w:rsidRDefault="009C379F" w:rsidP="009C3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379F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</w:t>
      </w:r>
      <w:bookmarkStart w:id="0" w:name="_GoBack"/>
      <w:bookmarkEnd w:id="0"/>
      <w:r w:rsidRPr="009C379F">
        <w:rPr>
          <w:rFonts w:ascii="Times New Roman" w:hAnsi="Times New Roman" w:cs="Times New Roman"/>
          <w:sz w:val="28"/>
          <w:szCs w:val="28"/>
          <w:lang w:val="uk-UA"/>
        </w:rPr>
        <w:t xml:space="preserve"> та ж</w:t>
      </w:r>
      <w:r w:rsidR="00443707">
        <w:rPr>
          <w:rFonts w:ascii="Times New Roman" w:hAnsi="Times New Roman" w:cs="Times New Roman"/>
          <w:sz w:val="28"/>
          <w:szCs w:val="28"/>
          <w:lang w:val="uk-UA"/>
        </w:rPr>
        <w:t>иття неповнолітнього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9C379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C379F">
        <w:rPr>
          <w:rFonts w:ascii="Times New Roman" w:hAnsi="Times New Roman" w:cs="Times New Roman"/>
          <w:sz w:val="28"/>
          <w:szCs w:val="28"/>
          <w:lang w:val="uk-UA"/>
        </w:rPr>
        <w:t>. на</w:t>
      </w:r>
      <w:r w:rsidR="0096768F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9C37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443707"/>
    <w:rsid w:val="005D1B19"/>
    <w:rsid w:val="005F754B"/>
    <w:rsid w:val="00683C9D"/>
    <w:rsid w:val="006F4C0B"/>
    <w:rsid w:val="006F671B"/>
    <w:rsid w:val="007A4B85"/>
    <w:rsid w:val="00910E3D"/>
    <w:rsid w:val="0096768F"/>
    <w:rsid w:val="009C379F"/>
    <w:rsid w:val="00B57FCD"/>
    <w:rsid w:val="00D01ED0"/>
    <w:rsid w:val="00D138BE"/>
    <w:rsid w:val="00D24C7F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C1AA1-CBF0-4855-93A6-D91CC6CF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22</cp:revision>
  <cp:lastPrinted>2023-12-26T13:15:00Z</cp:lastPrinted>
  <dcterms:created xsi:type="dcterms:W3CDTF">2015-01-21T11:35:00Z</dcterms:created>
  <dcterms:modified xsi:type="dcterms:W3CDTF">2023-12-26T13:22:00Z</dcterms:modified>
</cp:coreProperties>
</file>